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03" w:rsidRDefault="004932DD" w:rsidP="00446D03">
      <w:pPr>
        <w:bidi/>
        <w:jc w:val="center"/>
      </w:pPr>
      <w:r>
        <w:rPr>
          <w:noProof/>
        </w:rPr>
        <w:pict>
          <v:roundrect id="_x0000_s1034" style="position:absolute;left:0;text-align:left;margin-left:486.45pt;margin-top:-351pt;width:199.2pt;height:81.35pt;z-index:251668480" arcsize="10923f" filled="f">
            <v:textbox>
              <w:txbxContent>
                <w:p w:rsidR="00833B73" w:rsidRPr="003A0193" w:rsidRDefault="00833B73" w:rsidP="00833B73">
                  <w:pPr>
                    <w:spacing w:line="240" w:lineRule="auto"/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3A019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</w:t>
                  </w:r>
                  <w:r w:rsidRPr="00EA5FF9">
                    <w:rPr>
                      <w:rFonts w:cs="B Nazanin" w:hint="cs"/>
                      <w:b/>
                      <w:bCs/>
                      <w:sz w:val="32"/>
                      <w:szCs w:val="32"/>
                      <w:rtl/>
                    </w:rPr>
                    <w:t>سکته مغزی</w:t>
                  </w:r>
                  <w:r w:rsidRPr="003A019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D241A3" w:rsidRPr="00833B73" w:rsidRDefault="00833B73" w:rsidP="00EC3D2E">
                  <w:pPr>
                    <w:bidi/>
                    <w:jc w:val="center"/>
                    <w:rPr>
                      <w:rFonts w:asciiTheme="majorBidi" w:hAnsiTheme="majorBidi" w:cstheme="majorBidi"/>
                      <w:sz w:val="44"/>
                      <w:szCs w:val="44"/>
                      <w:rtl/>
                      <w:lang w:bidi="fa-IR"/>
                    </w:rPr>
                  </w:pPr>
                  <w:proofErr w:type="spellStart"/>
                  <w:r w:rsidRPr="00833B73">
                    <w:rPr>
                      <w:rFonts w:asciiTheme="majorBidi" w:hAnsiTheme="majorBidi" w:cstheme="majorBidi"/>
                      <w:sz w:val="44"/>
                      <w:szCs w:val="44"/>
                      <w:lang w:bidi="fa-IR"/>
                    </w:rPr>
                    <w:t>cva</w:t>
                  </w:r>
                  <w:proofErr w:type="spellEnd"/>
                </w:p>
                <w:p w:rsidR="00833B73" w:rsidRDefault="00833B73"/>
              </w:txbxContent>
            </v:textbox>
          </v:roundrect>
        </w:pict>
      </w:r>
      <w:r>
        <w:rPr>
          <w:noProof/>
        </w:rPr>
        <w:pict>
          <v:roundrect id="_x0000_s1035" style="position:absolute;left:0;text-align:left;margin-left:486.45pt;margin-top:-243pt;width:199.2pt;height:164.55pt;z-index:251669504" arcsize="10923f" filled="f">
            <v:textbox style="mso-next-textbox:#_x0000_s1035">
              <w:txbxContent>
                <w:p w:rsidR="00A50421" w:rsidRPr="00A50421" w:rsidRDefault="00A50421" w:rsidP="00A50421">
                  <w:pPr>
                    <w:jc w:val="center"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عكس</w:t>
                  </w:r>
                  <w:r w:rsidR="00833B73" w:rsidRPr="00833B73"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143125" cy="1201720"/>
                        <wp:effectExtent l="95250" t="57150" r="66675" b="417530"/>
                        <wp:docPr id="8" name="Picture 0" descr="strokebrain-300x2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trokebrain-300x22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3125" cy="1201720"/>
                                </a:xfrm>
                                <a:prstGeom prst="roundRect">
                                  <a:avLst>
                                    <a:gd name="adj" fmla="val 41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76200" cap="sq">
                                  <a:solidFill>
                                    <a:srgbClr val="EAEAEA"/>
                                  </a:solidFill>
                                  <a:miter lim="800000"/>
                                </a:ln>
                                <a:effectLst>
                                  <a:reflection blurRad="12700" stA="33000" endPos="28000" dist="5000" dir="5400000" sy="-100000" algn="bl" rotWithShape="0"/>
                                </a:effectLst>
                                <a:scene3d>
                                  <a:camera prst="orthographicFront"/>
                                  <a:lightRig rig="threePt" dir="t">
                                    <a:rot lat="0" lon="0" rev="2700000"/>
                                  </a:lightRig>
                                </a:scene3d>
                                <a:sp3d contourW="6350">
                                  <a:bevelT h="38100"/>
                                  <a:contourClr>
                                    <a:srgbClr val="C0C0C0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bidi="fa-IR"/>
        </w:rPr>
        <w:pict>
          <v:roundrect id="_x0000_s1037" style="position:absolute;left:0;text-align:left;margin-left:470.05pt;margin-top:-436.05pt;width:232.3pt;height:58.05pt;z-index:251670528" arcsize="10923f" filled="f" strokecolor="black [3213]">
            <v:textbox>
              <w:txbxContent>
                <w:p w:rsidR="004E2B5D" w:rsidRDefault="00A37D2E" w:rsidP="004E2B5D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4E2B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کد سند</w:t>
                  </w:r>
                  <w:r w:rsidRPr="004E2B5D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 xml:space="preserve"> </w:t>
                  </w:r>
                  <w:r w:rsidRPr="004E2B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4E2B5D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4E2B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bidi="fa-IR"/>
                    </w:rPr>
                    <w:t>AE/AB/HES/BR-NEU/01/01</w:t>
                  </w:r>
                </w:p>
                <w:p w:rsidR="004E2B5D" w:rsidRDefault="00A37D2E" w:rsidP="004E2B5D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4E2B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تاریخ تدوین: 20/1/1400</w:t>
                  </w:r>
                  <w:r w:rsidR="004E2B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      </w:t>
                  </w:r>
                  <w:r w:rsidRPr="004E2B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شماره بازنگری:</w:t>
                  </w:r>
                  <w:r w:rsidRPr="004E2B5D"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  <w:t>1</w:t>
                  </w:r>
                </w:p>
                <w:p w:rsidR="00A37D2E" w:rsidRPr="004E2B5D" w:rsidRDefault="00A37D2E" w:rsidP="004E2B5D">
                  <w:pPr>
                    <w:widowControl w:val="0"/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4E2B5D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تار یخ بازنگری: : 20/1/1402  تاریخ بازنگری بعدی:20/1/1404</w:t>
                  </w:r>
                </w:p>
                <w:p w:rsidR="00A37D2E" w:rsidRPr="004E2B5D" w:rsidRDefault="00A37D2E" w:rsidP="004E2B5D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  <w:p w:rsidR="00A37D2E" w:rsidRPr="004E2B5D" w:rsidRDefault="00A37D2E" w:rsidP="004E2B5D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  <w:p w:rsidR="00A37D2E" w:rsidRPr="004E2B5D" w:rsidRDefault="00A37D2E" w:rsidP="004E2B5D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fa-IR"/>
                    </w:rPr>
                  </w:pPr>
                </w:p>
                <w:p w:rsidR="00A37D2E" w:rsidRPr="004E2B5D" w:rsidRDefault="00A37D2E" w:rsidP="004E2B5D">
                  <w:pPr>
                    <w:bidi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78.75pt;margin-top:-501.65pt;width:68.25pt;height:59.85pt;z-index:251666432" filled="f" stroked="f">
            <v:textbox>
              <w:txbxContent>
                <w:p w:rsidR="00D241A3" w:rsidRDefault="00D241A3" w:rsidP="00C35466">
                  <w:pPr>
                    <w:bidi/>
                    <w:jc w:val="center"/>
                    <w:rPr>
                      <w:lang w:bidi="fa-IR"/>
                    </w:rPr>
                  </w:pPr>
                  <w:r w:rsidRPr="00216DE6">
                    <w:rPr>
                      <w:rFonts w:cs="Arial"/>
                      <w:noProof/>
                      <w:rtl/>
                      <w:lang w:bidi="fa-IR"/>
                    </w:rPr>
                    <w:drawing>
                      <wp:inline distT="0" distB="0" distL="0" distR="0">
                        <wp:extent cx="681594" cy="657310"/>
                        <wp:effectExtent l="19050" t="0" r="4206" b="0"/>
                        <wp:docPr id="3" name="Picture 1" descr="دانشگاه علوم پزشکی زاهدان - ویکی‌پدیا، دانشنامهٔ آزاد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دانشگاه علوم پزشکی زاهدان - ویکی‌پدیا، دانشنامهٔ آزاد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7570" cy="6630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618.1pt;margin-top:-501.65pt;width:76.65pt;height:59.85pt;z-index:251667456" filled="f" stroked="f">
            <v:textbox>
              <w:txbxContent>
                <w:p w:rsidR="00D241A3" w:rsidRDefault="00A37D2E" w:rsidP="00C35466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noProof/>
                      <w:lang w:bidi="fa-IR"/>
                    </w:rPr>
                    <w:drawing>
                      <wp:inline distT="0" distB="0" distL="0" distR="0" wp14:anchorId="25C6E10F" wp14:editId="59B4C594">
                        <wp:extent cx="693420" cy="674127"/>
                        <wp:effectExtent l="0" t="0" r="0" b="0"/>
                        <wp:docPr id="9" name="Picture 9" descr="C:\Users\Administrator\Downloads\WhatsApp Image 2022-01-23 at 08.16.19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istrator\Downloads\WhatsApp Image 2022-01-23 at 08.16.19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674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30" style="position:absolute;left:0;text-align:left;margin-left:201.05pt;margin-top:-520.35pt;width:254.35pt;height:577.85pt;z-index:251664384" arcsize="10923f" filled="f">
            <v:textbox>
              <w:txbxContent>
                <w:p w:rsidR="00833B7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A0193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مراقبت از پوست:</w:t>
                  </w:r>
                </w:p>
                <w:p w:rsidR="00833B73" w:rsidRPr="00C36389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3A019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بدلیل نداشتن حرکت، باید مراقب ایجاد زخم بستر باشید تغییر وضعیت هر روز داده شود.</w:t>
                  </w:r>
                </w:p>
                <w:p w:rsidR="00833B73" w:rsidRPr="00C36389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نواحی تحت فشار عبارتند از : پاشنه پا، باسن، بازو ، شانه ، پشت سر ، ساق ، آرنج، گوش، انگشت پا ، زانو ، دنده ها  و ران ها می باشد.</w:t>
                  </w:r>
                </w:p>
                <w:p w:rsidR="00833B73" w:rsidRPr="00C36389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color w:val="365F91" w:themeColor="accent1" w:themeShade="BF"/>
                      <w:sz w:val="32"/>
                      <w:szCs w:val="32"/>
                      <w:rtl/>
                    </w:rPr>
                    <w:t>روش های پیشگیری از سکته مغزی: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کنترل فشار خون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رژیم غذایی خود سبزیجات ، میوه جات ، لبنیات کم چرب ، ماهی ، مرغ بدون پوست بگنجانید.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از مصرف زیاد نمک ، چربی و نوشیدنی های قندی و شیرینی بپرهیزید.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ترک مصرف دخانیات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حفظ کردن وزن در محدوده نرمال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رژیم غذایی مناسب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کنترل دیابت</w:t>
                  </w:r>
                </w:p>
                <w:p w:rsidR="00833B73" w:rsidRPr="00C36389" w:rsidRDefault="00833B73" w:rsidP="008E3C0C">
                  <w:pPr>
                    <w:pStyle w:val="ListParagraph"/>
                    <w:numPr>
                      <w:ilvl w:val="0"/>
                      <w:numId w:val="7"/>
                    </w:numPr>
                    <w:bidi/>
                    <w:spacing w:before="100" w:beforeAutospacing="1" w:after="100" w:afterAutospacing="1" w:line="240" w:lineRule="auto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کنترل استرس</w:t>
                  </w:r>
                </w:p>
                <w:p w:rsidR="00D241A3" w:rsidRPr="00D241A3" w:rsidRDefault="00D241A3" w:rsidP="00A504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lang w:bidi="fa-IR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left:0;text-align:left;margin-left:462.85pt;margin-top:-520.35pt;width:245pt;height:577.85pt;z-index:251663360" arcsize="10923f" filled="f">
            <v:textbox>
              <w:txbxContent>
                <w:p w:rsidR="00D241A3" w:rsidRDefault="00D241A3" w:rsidP="00B975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062322">
                  <w:pPr>
                    <w:bidi/>
                    <w:jc w:val="center"/>
                  </w:pPr>
                </w:p>
                <w:p w:rsidR="00A50421" w:rsidRDefault="00A50421" w:rsidP="00A50421">
                  <w:pPr>
                    <w:bidi/>
                    <w:jc w:val="center"/>
                  </w:pPr>
                </w:p>
                <w:p w:rsidR="00A50421" w:rsidRDefault="00A50421" w:rsidP="00A50421">
                  <w:pPr>
                    <w:bidi/>
                    <w:jc w:val="center"/>
                  </w:pPr>
                </w:p>
                <w:p w:rsidR="00A50421" w:rsidRDefault="00A50421" w:rsidP="00A50421">
                  <w:pPr>
                    <w:bidi/>
                    <w:jc w:val="center"/>
                  </w:pPr>
                </w:p>
                <w:p w:rsidR="00A50421" w:rsidRDefault="00A50421" w:rsidP="00A50421">
                  <w:pPr>
                    <w:bidi/>
                    <w:jc w:val="center"/>
                  </w:pPr>
                </w:p>
                <w:p w:rsidR="00A50421" w:rsidRDefault="00A50421" w:rsidP="00A50421">
                  <w:pPr>
                    <w:bidi/>
                    <w:jc w:val="center"/>
                  </w:pPr>
                </w:p>
                <w:p w:rsidR="00A50421" w:rsidRDefault="00A50421" w:rsidP="00A50421">
                  <w:pPr>
                    <w:bidi/>
                    <w:jc w:val="center"/>
                  </w:pPr>
                </w:p>
                <w:p w:rsidR="00A50421" w:rsidRDefault="00A50421" w:rsidP="00A50421">
                  <w:pPr>
                    <w:bidi/>
                    <w:jc w:val="center"/>
                    <w:rPr>
                      <w:rtl/>
                    </w:rPr>
                  </w:pPr>
                </w:p>
                <w:p w:rsidR="00D241A3" w:rsidRDefault="00D241A3" w:rsidP="00716695">
                  <w:pPr>
                    <w:bidi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4B093F" w:rsidRDefault="004B093F" w:rsidP="004B093F">
                  <w:pPr>
                    <w:bidi/>
                    <w:spacing w:after="0"/>
                    <w:jc w:val="center"/>
                    <w:rPr>
                      <w:rFonts w:cs="B Titr"/>
                      <w:rtl/>
                    </w:rPr>
                  </w:pPr>
                </w:p>
                <w:p w:rsidR="00716695" w:rsidRDefault="00D241A3" w:rsidP="004B093F">
                  <w:pPr>
                    <w:bidi/>
                    <w:spacing w:after="0"/>
                    <w:jc w:val="center"/>
                    <w:rPr>
                      <w:rFonts w:cs="B Titr"/>
                      <w:rtl/>
                      <w:lang w:bidi="fa-IR"/>
                    </w:rPr>
                  </w:pPr>
                  <w:r w:rsidRPr="00C35466">
                    <w:rPr>
                      <w:rFonts w:cs="B Titr" w:hint="cs"/>
                      <w:rtl/>
                    </w:rPr>
                    <w:t>ناظر علمی:</w:t>
                  </w:r>
                  <w:r w:rsidR="00716695">
                    <w:rPr>
                      <w:rFonts w:cs="B Titr" w:hint="cs"/>
                      <w:rtl/>
                      <w:lang w:bidi="fa-IR"/>
                    </w:rPr>
                    <w:t xml:space="preserve"> دكتر عليرضا خسروي</w:t>
                  </w:r>
                </w:p>
                <w:p w:rsidR="00716695" w:rsidRDefault="00716695" w:rsidP="004B093F">
                  <w:pPr>
                    <w:bidi/>
                    <w:spacing w:after="0"/>
                    <w:jc w:val="center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(استاد و متخصص بيماري هاي مغز و اعصاب)</w:t>
                  </w:r>
                </w:p>
                <w:p w:rsidR="00D241A3" w:rsidRDefault="00D241A3" w:rsidP="004B093F">
                  <w:pPr>
                    <w:bidi/>
                    <w:spacing w:after="0"/>
                    <w:jc w:val="center"/>
                    <w:rPr>
                      <w:rFonts w:cs="B Titr"/>
                      <w:rtl/>
                    </w:rPr>
                  </w:pPr>
                  <w:r>
                    <w:rPr>
                      <w:rFonts w:cs="B Titr" w:hint="cs"/>
                      <w:rtl/>
                    </w:rPr>
                    <w:t xml:space="preserve">دفتر آموزش </w:t>
                  </w:r>
                  <w:r w:rsidR="00A37D2E">
                    <w:rPr>
                      <w:rFonts w:cs="B Titr" w:hint="cs"/>
                      <w:rtl/>
                    </w:rPr>
                    <w:t>سلامت</w:t>
                  </w:r>
                </w:p>
                <w:p w:rsidR="00D241A3" w:rsidRPr="00C35466" w:rsidRDefault="00D241A3" w:rsidP="004B093F">
                  <w:pPr>
                    <w:bidi/>
                    <w:spacing w:after="0"/>
                    <w:jc w:val="center"/>
                    <w:rPr>
                      <w:rFonts w:cs="B Titr"/>
                    </w:rPr>
                  </w:pPr>
                  <w:r>
                    <w:rPr>
                      <w:rFonts w:cs="B Titr" w:hint="cs"/>
                      <w:rtl/>
                    </w:rPr>
                    <w:t xml:space="preserve">سال </w:t>
                  </w:r>
                  <w:r w:rsidR="00A37D2E">
                    <w:rPr>
                      <w:rFonts w:cs="B Titr" w:hint="cs"/>
                      <w:rtl/>
                    </w:rPr>
                    <w:t>1402</w:t>
                  </w: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  <w:p w:rsidR="00D241A3" w:rsidRDefault="00D241A3" w:rsidP="00C35466">
                  <w:pPr>
                    <w:bidi/>
                    <w:jc w:val="center"/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left:0;text-align:left;margin-left:-58.9pt;margin-top:-520.35pt;width:251.5pt;height:577.85pt;z-index:251665408" arcsize="10923f" filled="f">
            <v:textbox>
              <w:txbxContent>
                <w:p w:rsidR="00833B73" w:rsidRPr="00C36389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طولانی ، کدر شدن رنگ ادرار و خونی شدن آن به پزشک اطلاع دهید.</w:t>
                  </w:r>
                </w:p>
                <w:p w:rsidR="00833B73" w:rsidRPr="003A019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3A0193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مراقبت از چشم:</w:t>
                  </w:r>
                </w:p>
                <w:p w:rsidR="00833B73" w:rsidRPr="00C36389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بهتر است از قطره اشک مصنوعی استفاده کنید.</w:t>
                  </w:r>
                </w:p>
                <w:p w:rsidR="00833B73" w:rsidRPr="003A019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3A0193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مرطوب نمودن هوای دمی:</w:t>
                  </w:r>
                  <w:r w:rsidRPr="003A0193">
                    <w:rPr>
                      <w:rFonts w:cs="B Nazanin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833B73" w:rsidRPr="003A019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با استفاده از دستگاه بخور و مرطوب کردن هوای اتاق از خشکی مخاط جلوگیری شود.</w:t>
                  </w:r>
                </w:p>
                <w:p w:rsidR="00833B73" w:rsidRPr="003A019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3A0193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تخلیه ترشحات از مجاری هوایی:</w:t>
                  </w:r>
                </w:p>
                <w:p w:rsidR="00833B73" w:rsidRPr="003A019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فیزیوتراپی تنفسی . بیمار را ، به سرفه کردن و تنفس عمیق تشویق کنید و با کف دستها ضربه های ملایمی به پشت بیمار زده و به خروج ترشحات کمک کنید.</w:t>
                  </w:r>
                </w:p>
                <w:p w:rsidR="00833B7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3A0193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فیزیوتراپی اندام ها:</w:t>
                  </w:r>
                </w:p>
                <w:p w:rsidR="00833B73" w:rsidRPr="00C36389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3A019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جهت جلوگیری از تحلیل رفتن و ضعف عضلات باید اندام ها را حرکت دهید. مفاصل را باز و بسته کنید تا از خشکی مفاصل و لخته شدن خون در اندام ها جلوگیری شود.</w:t>
                  </w:r>
                </w:p>
                <w:p w:rsidR="00833B73" w:rsidRPr="003A0193" w:rsidRDefault="00833B73" w:rsidP="008E3C0C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دستها و پاها را بالاتر از سطح بدن قرار دهید.</w:t>
                  </w:r>
                </w:p>
                <w:p w:rsidR="00833B73" w:rsidRPr="003A0193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</w:p>
                <w:p w:rsidR="00D241A3" w:rsidRPr="00833B73" w:rsidRDefault="00D241A3" w:rsidP="00833B73"/>
              </w:txbxContent>
            </v:textbox>
          </v:roundrect>
        </w:pict>
      </w:r>
      <w:r w:rsidR="00446D03">
        <w:rPr>
          <w:noProof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047605" cy="7727950"/>
            <wp:effectExtent l="19050" t="0" r="0" b="0"/>
            <wp:wrapSquare wrapText="bothSides"/>
            <wp:docPr id="2" name="Picture 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>
                      <a:lum bright="50000" contrast="-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605" cy="772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3D2E" w:rsidRDefault="00833B73" w:rsidP="00446D03">
      <w:pPr>
        <w:bidi/>
        <w:jc w:val="center"/>
      </w:pPr>
      <w:r>
        <w:rPr>
          <w:noProof/>
          <w:lang w:bidi="fa-I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-833755</wp:posOffset>
            </wp:positionH>
            <wp:positionV relativeFrom="margin">
              <wp:align>center</wp:align>
            </wp:positionV>
            <wp:extent cx="10034270" cy="7705725"/>
            <wp:effectExtent l="19050" t="0" r="5080" b="0"/>
            <wp:wrapSquare wrapText="bothSides"/>
            <wp:docPr id="1" name="Picture 0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8" cstate="print">
                      <a:lum bright="48000" contrast="-51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427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2DD">
        <w:rPr>
          <w:noProof/>
        </w:rPr>
        <w:pict>
          <v:roundrect id="_x0000_s1027" style="position:absolute;left:0;text-align:left;margin-left:199.15pt;margin-top:-521.3pt;width:256.25pt;height:580.7pt;z-index:251661312;mso-position-horizontal-relative:text;mso-position-vertical-relative:text" arcsize="10923f" filled="f">
            <v:textbox>
              <w:txbxContent>
                <w:p w:rsidR="00833B73" w:rsidRPr="00C36389" w:rsidRDefault="00833B73" w:rsidP="00833B73">
                  <w:pPr>
                    <w:bidi/>
                    <w:spacing w:before="100" w:beforeAutospacing="1" w:after="100" w:afterAutospacing="1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سرگیجه و عدم تعادل</w:t>
                  </w:r>
                </w:p>
                <w:p w:rsidR="00833B73" w:rsidRDefault="00833B73" w:rsidP="00833B73">
                  <w:pPr>
                    <w:spacing w:line="240" w:lineRule="auto"/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noProof/>
                      <w:sz w:val="24"/>
                      <w:szCs w:val="24"/>
                      <w:rtl/>
                      <w:lang w:bidi="fa-IR"/>
                    </w:rPr>
                    <w:drawing>
                      <wp:inline distT="0" distB="0" distL="0" distR="0">
                        <wp:extent cx="1265274" cy="1734515"/>
                        <wp:effectExtent l="38100" t="0" r="11076" b="513385"/>
                        <wp:docPr id="5" name="Picture 4" descr="2516211910111921020610515927144166174531801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51621191011192102061051592714416617453180109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2807" cy="1744842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before="100" w:beforeAutospacing="1"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انحراف نگاه یا اختلال در میدان بینایی</w:t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before="100" w:beforeAutospacing="1"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افتادگی پلک و عدم تقارن مردمک ها بصورت ناگهانی</w:t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before="100" w:beforeAutospacing="1"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اختلال در تکلم بصورت کلفتي زبان یا اشکال در بیان کلمات</w:t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before="100" w:beforeAutospacing="1"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سردرد غیر معمول و ناگهانی که ممکن است همراه سفتی گردن و درد صورت ، درد بین چشمان ، استفراع و تغییر سطوح هوشیاری باشد.</w:t>
                  </w:r>
                </w:p>
                <w:p w:rsidR="00D241A3" w:rsidRPr="008D56C1" w:rsidRDefault="00D241A3" w:rsidP="00C36389">
                  <w:pPr>
                    <w:bidi/>
                    <w:spacing w:after="0"/>
                    <w:jc w:val="center"/>
                    <w:rPr>
                      <w:rFonts w:cs="B Titr"/>
                      <w:sz w:val="20"/>
                      <w:szCs w:val="20"/>
                      <w:rtl/>
                      <w:lang w:bidi="fa-IR"/>
                    </w:rPr>
                  </w:pPr>
                  <w:bookmarkStart w:id="0" w:name="_GoBack"/>
                  <w:bookmarkEnd w:id="0"/>
                  <w:r w:rsidRPr="008D56C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منبع:  </w:t>
                  </w:r>
                  <w:r w:rsidR="008D56C1" w:rsidRPr="008D56C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پرستاري </w:t>
                  </w:r>
                  <w:r w:rsidRPr="008D56C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8D56C1" w:rsidRPr="008D56C1">
                    <w:rPr>
                      <w:rFonts w:cs="B Titr" w:hint="cs"/>
                      <w:sz w:val="20"/>
                      <w:szCs w:val="20"/>
                      <w:rtl/>
                      <w:lang w:bidi="fa-IR"/>
                    </w:rPr>
                    <w:t>بيماري هاي مغز و اعصاب-برونر و سودارث</w:t>
                  </w:r>
                </w:p>
                <w:p w:rsidR="00D241A3" w:rsidRDefault="00D241A3" w:rsidP="00C36389">
                  <w:pPr>
                    <w:bidi/>
                    <w:spacing w:after="0"/>
                    <w:jc w:val="center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 xml:space="preserve">شماره تلفن بیمارستان:      </w:t>
                  </w:r>
                  <w:r w:rsidR="00024ECB">
                    <w:rPr>
                      <w:rFonts w:cs="B Titr" w:hint="cs"/>
                      <w:rtl/>
                      <w:lang w:bidi="fa-IR"/>
                    </w:rPr>
                    <w:t>05433295571</w:t>
                  </w:r>
                </w:p>
                <w:p w:rsidR="00C36389" w:rsidRDefault="00C36389" w:rsidP="00C36389">
                  <w:pPr>
                    <w:bidi/>
                    <w:spacing w:after="0"/>
                    <w:jc w:val="center"/>
                    <w:rPr>
                      <w:rFonts w:cs="B Titr"/>
                      <w:rtl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شماره داخلی: 1717</w:t>
                  </w:r>
                </w:p>
                <w:p w:rsidR="004932DD" w:rsidRDefault="004932DD" w:rsidP="004932DD">
                  <w:pPr>
                    <w:bidi/>
                    <w:spacing w:after="0"/>
                    <w:jc w:val="center"/>
                    <w:rPr>
                      <w:rFonts w:cs="B Titr"/>
                      <w:lang w:bidi="fa-IR"/>
                    </w:rPr>
                  </w:pPr>
                  <w:r>
                    <w:rPr>
                      <w:rFonts w:cs="B Titr" w:hint="cs"/>
                      <w:rtl/>
                      <w:lang w:bidi="fa-IR"/>
                    </w:rPr>
                    <w:t>آدرس  لینک آموزش به بیمار بیمارستان:</w:t>
                  </w:r>
                </w:p>
                <w:p w:rsidR="004932DD" w:rsidRDefault="004932DD" w:rsidP="004932DD">
                  <w:pPr>
                    <w:pStyle w:val="NormalWeb"/>
                    <w:bidi/>
                    <w:spacing w:before="0" w:beforeAutospacing="0" w:after="0" w:afterAutospacing="0"/>
                    <w:jc w:val="center"/>
                    <w:rPr>
                      <w:rFonts w:ascii="Calibri Light" w:hAnsi="Calibri Light" w:cs="Calibri Light" w:hint="cs"/>
                      <w:rtl/>
                    </w:rPr>
                  </w:pPr>
                  <w:r>
                    <w:rPr>
                      <w:rFonts w:ascii="Calibri Light" w:hAnsi="Calibri Light" w:cs="Calibri Light"/>
                      <w:rtl/>
                    </w:rPr>
                    <w:t>*آموزش-به-بيمار-و-ارتقاي-سلامت</w:t>
                  </w:r>
                  <w:r>
                    <w:rPr>
                      <w:rFonts w:ascii="Calibri Light" w:hAnsi="Calibri Light" w:cs="Calibri Light"/>
                    </w:rPr>
                    <w:t>https://alihos.zaums.ac.ir/</w:t>
                  </w:r>
                </w:p>
                <w:p w:rsidR="00D241A3" w:rsidRDefault="00D241A3" w:rsidP="00C83DC3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D241A3" w:rsidRDefault="00D241A3" w:rsidP="00C83DC3">
                  <w:pPr>
                    <w:bidi/>
                    <w:jc w:val="center"/>
                    <w:rPr>
                      <w:rtl/>
                      <w:lang w:bidi="fa-IR"/>
                    </w:rPr>
                  </w:pPr>
                </w:p>
                <w:p w:rsidR="00D241A3" w:rsidRDefault="00D241A3" w:rsidP="00C83DC3">
                  <w:pPr>
                    <w:bidi/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  <w:r w:rsidR="004932DD">
        <w:rPr>
          <w:noProof/>
        </w:rPr>
        <w:pict>
          <v:roundrect id="_x0000_s1028" style="position:absolute;left:0;text-align:left;margin-left:-57.05pt;margin-top:-521.3pt;width:249.65pt;height:580.7pt;z-index:251662336;mso-position-horizontal-relative:text;mso-position-vertical-relative:text" arcsize="10923f" filled="f">
            <v:textbox>
              <w:txbxContent>
                <w:p w:rsidR="00833B73" w:rsidRPr="00833B73" w:rsidRDefault="00833B73" w:rsidP="00C36389">
                  <w:pPr>
                    <w:bidi/>
                    <w:spacing w:after="0" w:line="240" w:lineRule="auto"/>
                    <w:jc w:val="both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صورت مشاهده علایم زیر بلافاصله به پزشک مراجعه کنید:</w:t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before="100" w:beforeAutospacing="1"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دچار کلفتی زبان.</w:t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before="100" w:beforeAutospacing="1"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یک دستتان بی حرکت است.</w:t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8"/>
                    </w:numPr>
                    <w:bidi/>
                    <w:spacing w:before="100" w:beforeAutospacing="1" w:after="0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یک طرف صورتتان بی حس است.</w:t>
                  </w:r>
                </w:p>
                <w:p w:rsidR="00833B73" w:rsidRPr="00630CCC" w:rsidRDefault="00833B73" w:rsidP="00833B73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فورا با 115 تماس بگیرید</w:t>
                  </w:r>
                </w:p>
                <w:p w:rsidR="00833B73" w:rsidRPr="00C36389" w:rsidRDefault="00833B73" w:rsidP="00C36389">
                  <w:pPr>
                    <w:bidi/>
                    <w:spacing w:after="0" w:line="240" w:lineRule="auto"/>
                    <w:ind w:left="360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اگر سکته مغزی رخ داد</w:t>
                  </w:r>
                </w:p>
                <w:p w:rsidR="00833B73" w:rsidRPr="00C36389" w:rsidRDefault="00833B73" w:rsidP="00C36389">
                  <w:pPr>
                    <w:bidi/>
                    <w:spacing w:after="0" w:line="240" w:lineRule="auto"/>
                    <w:ind w:left="360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عملکرد سریع می تواند زندگی بیمار را نجات داده و عوارض مغزی ایجاد شده را به حداقل برساند.</w:t>
                  </w:r>
                </w:p>
                <w:p w:rsidR="00833B73" w:rsidRDefault="00833B73" w:rsidP="00833B73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درمان</w:t>
                  </w:r>
                </w:p>
                <w:p w:rsidR="00833B73" w:rsidRPr="00C36389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درمان سکته مغزی شامل:</w:t>
                  </w:r>
                </w:p>
                <w:p w:rsidR="00833B73" w:rsidRPr="00C36389" w:rsidRDefault="00833B73" w:rsidP="00C36389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after="100" w:afterAutospacing="1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درمان دارویی</w:t>
                  </w:r>
                </w:p>
                <w:p w:rsidR="00833B73" w:rsidRPr="00C36389" w:rsidRDefault="00833B73" w:rsidP="00833B73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before="100" w:beforeAutospacing="1" w:after="100" w:afterAutospacing="1" w:line="240" w:lineRule="auto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درمان جراحی</w:t>
                  </w:r>
                </w:p>
                <w:p w:rsidR="00833B73" w:rsidRPr="00630CCC" w:rsidRDefault="00833B73" w:rsidP="00833B73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spacing w:before="100" w:beforeAutospacing="1" w:after="100" w:afterAutospacing="1" w:line="240" w:lineRule="auto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توانبخشی و پیشگیری از بروز سکته های مجدد</w:t>
                  </w:r>
                </w:p>
                <w:p w:rsidR="00833B73" w:rsidRPr="00630CCC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630CCC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مراقبت های لازم:</w:t>
                  </w:r>
                </w:p>
                <w:p w:rsidR="00833B73" w:rsidRPr="00630CCC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630CCC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مراقبت از مجاری ادراری:</w:t>
                  </w:r>
                </w:p>
                <w:p w:rsidR="00833B73" w:rsidRPr="00C36389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در ساعات مشخص روز یا شب عمل دفع یا تخلیه ادرار انجام شود.</w:t>
                  </w:r>
                </w:p>
                <w:p w:rsidR="00833B73" w:rsidRPr="00C36389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شستشوی ناحیه مقعد لازم است در صورت بروز اسهال- طولانی ، کدر شدن رنگ ادرار و خونی شدن آن به پزشک اطلاع دهید.</w:t>
                  </w:r>
                </w:p>
                <w:p w:rsidR="00D241A3" w:rsidRPr="008C09D9" w:rsidRDefault="00D241A3" w:rsidP="00833B73">
                  <w:pPr>
                    <w:bidi/>
                    <w:jc w:val="center"/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roundrect>
        </w:pict>
      </w:r>
      <w:r w:rsidR="004932DD">
        <w:rPr>
          <w:noProof/>
        </w:rPr>
        <w:pict>
          <v:roundrect id="_x0000_s1026" style="position:absolute;left:0;text-align:left;margin-left:461.9pt;margin-top:-521.3pt;width:247.8pt;height:580.7pt;z-index:251660288;mso-position-horizontal-relative:text;mso-position-vertical-relative:text" arcsize="10923f" filled="f">
            <v:textbox>
              <w:txbxContent>
                <w:p w:rsidR="00833B73" w:rsidRPr="001A6B02" w:rsidRDefault="00833B73" w:rsidP="00C36389">
                  <w:pPr>
                    <w:bidi/>
                    <w:spacing w:line="240" w:lineRule="auto"/>
                    <w:rPr>
                      <w:rFonts w:cs="B Nazanin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  <w:lang w:bidi="fa-IR"/>
                    </w:rPr>
                  </w:pPr>
                  <w:r w:rsidRPr="001A6B02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سکته مغزی چیست؟</w:t>
                  </w:r>
                </w:p>
                <w:p w:rsidR="00833B73" w:rsidRPr="001A6B02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بسته شدن یا پاره شدن یک رگ مغزی که باعث اختلال در گردش خون و عدم رسیدن اکسیژن به سلول های مغزی می شود را سکته مغزی می گویند.</w:t>
                  </w:r>
                </w:p>
                <w:p w:rsidR="00833B73" w:rsidRPr="001A6B02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</w:pPr>
                  <w:r w:rsidRPr="001A6B02">
                    <w:rPr>
                      <w:rFonts w:cs="B Nazanin" w:hint="cs"/>
                      <w:b/>
                      <w:bCs/>
                      <w:color w:val="365F91" w:themeColor="accent1" w:themeShade="BF"/>
                      <w:sz w:val="28"/>
                      <w:szCs w:val="28"/>
                      <w:rtl/>
                    </w:rPr>
                    <w:t>علل بروز سکته مغزی:</w:t>
                  </w:r>
                </w:p>
                <w:p w:rsidR="00833B73" w:rsidRPr="001A6B02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فشار خون ، استرس ، دیابت، کلسترول بالا و چاقی ، مصرف دخانیات و الکل ، استفاده از قرص های پیشگیری از بارداری ، عدم رعایت رژیم غذایی مناسب ( مصرف بیش از اندازه چربی ، نمک ، کالری )</w:t>
                  </w:r>
                </w:p>
                <w:p w:rsidR="00833B73" w:rsidRPr="001A6B02" w:rsidRDefault="00833B73" w:rsidP="008E3C0C">
                  <w:pPr>
                    <w:spacing w:line="240" w:lineRule="auto"/>
                    <w:jc w:val="right"/>
                    <w:rPr>
                      <w:rFonts w:cs="B Nazanin"/>
                      <w:b/>
                      <w:bCs/>
                      <w:color w:val="365F91" w:themeColor="accent1" w:themeShade="BF"/>
                      <w:sz w:val="24"/>
                      <w:szCs w:val="24"/>
                      <w:rtl/>
                    </w:rPr>
                  </w:pPr>
                  <w:r w:rsidRPr="001A6B02">
                    <w:rPr>
                      <w:rFonts w:cs="B Nazanin" w:hint="cs"/>
                      <w:b/>
                      <w:bCs/>
                      <w:color w:val="365F91" w:themeColor="accent1" w:themeShade="BF"/>
                      <w:sz w:val="24"/>
                      <w:szCs w:val="24"/>
                      <w:rtl/>
                    </w:rPr>
                    <w:t>علایم سکته مغزی:</w:t>
                  </w:r>
                </w:p>
                <w:p w:rsidR="00833B73" w:rsidRPr="00C36389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افت سطح هوشیاری</w:t>
                  </w:r>
                </w:p>
                <w:p w:rsidR="00833B73" w:rsidRPr="00C36389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گیجی و یا اختلال حافظه</w:t>
                  </w:r>
                </w:p>
                <w:p w:rsidR="00833B73" w:rsidRPr="00C36389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ضعف یا کاهش حس نیمه بدن</w:t>
                  </w:r>
                </w:p>
                <w:p w:rsidR="00833B73" w:rsidRPr="00C36389" w:rsidRDefault="00833B73" w:rsidP="00C36389">
                  <w:pPr>
                    <w:spacing w:after="0" w:line="240" w:lineRule="auto"/>
                    <w:jc w:val="right"/>
                    <w:rPr>
                      <w:rFonts w:cs="B Nazanin"/>
                      <w:b/>
                      <w:bCs/>
                      <w:sz w:val="28"/>
                      <w:szCs w:val="28"/>
                    </w:rPr>
                  </w:pPr>
                  <w:r w:rsidRPr="00C36389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انحراف صورت به یک سمت</w:t>
                  </w:r>
                </w:p>
                <w:p w:rsidR="00833B73" w:rsidRDefault="00833B73" w:rsidP="00833B73">
                  <w:pPr>
                    <w:pStyle w:val="ListParagraph"/>
                    <w:spacing w:line="240" w:lineRule="auto"/>
                    <w:rPr>
                      <w:rFonts w:cs="B Nazanin"/>
                      <w:sz w:val="24"/>
                      <w:szCs w:val="24"/>
                    </w:rPr>
                  </w:pPr>
                </w:p>
                <w:p w:rsidR="00833B73" w:rsidRDefault="00833B73" w:rsidP="00833B73">
                  <w:pPr>
                    <w:pStyle w:val="ListParagraph"/>
                    <w:spacing w:line="240" w:lineRule="auto"/>
                    <w:rPr>
                      <w:rFonts w:cs="B Nazanin"/>
                      <w:sz w:val="24"/>
                      <w:szCs w:val="24"/>
                    </w:rPr>
                  </w:pPr>
                </w:p>
                <w:p w:rsidR="00833B73" w:rsidRPr="001A6B02" w:rsidRDefault="00833B73" w:rsidP="00833B73">
                  <w:pPr>
                    <w:pStyle w:val="ListParagraph"/>
                    <w:spacing w:line="240" w:lineRule="auto"/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noProof/>
                      <w:sz w:val="24"/>
                      <w:szCs w:val="24"/>
                      <w:lang w:bidi="fa-IR"/>
                    </w:rPr>
                    <w:drawing>
                      <wp:inline distT="0" distB="0" distL="0" distR="0">
                        <wp:extent cx="2196141" cy="1237224"/>
                        <wp:effectExtent l="38100" t="0" r="13659" b="362976"/>
                        <wp:docPr id="4" name="Picture 2" descr="bihes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hesi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4750" cy="1236440"/>
                                </a:xfrm>
                                <a:prstGeom prst="roundRect">
                                  <a:avLst>
                                    <a:gd name="adj" fmla="val 8594"/>
                                  </a:avLst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>
                                  <a:noFill/>
                                </a:ln>
                                <a:effectLst>
                                  <a:reflection blurRad="12700" stA="38000" endPos="28000" dist="5000" dir="5400000" sy="-100000" algn="bl" rotWithShape="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3B73" w:rsidRDefault="00833B73" w:rsidP="00833B73">
                  <w:pPr>
                    <w:bidi/>
                    <w:jc w:val="center"/>
                    <w:rPr>
                      <w:lang w:bidi="fa-IR"/>
                    </w:rPr>
                  </w:pPr>
                </w:p>
              </w:txbxContent>
            </v:textbox>
          </v:roundrect>
        </w:pict>
      </w:r>
    </w:p>
    <w:sectPr w:rsidR="00EC3D2E" w:rsidSect="00446D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52DC"/>
    <w:multiLevelType w:val="hybridMultilevel"/>
    <w:tmpl w:val="0AFCE836"/>
    <w:lvl w:ilvl="0" w:tplc="B9DA6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F38C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A220675"/>
    <w:multiLevelType w:val="hybridMultilevel"/>
    <w:tmpl w:val="1264D702"/>
    <w:lvl w:ilvl="0" w:tplc="4E3CD092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55097"/>
    <w:multiLevelType w:val="hybridMultilevel"/>
    <w:tmpl w:val="1FC64004"/>
    <w:lvl w:ilvl="0" w:tplc="78B89F8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11809"/>
    <w:multiLevelType w:val="hybridMultilevel"/>
    <w:tmpl w:val="801C0FF8"/>
    <w:lvl w:ilvl="0" w:tplc="B9DA69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D21A0"/>
    <w:multiLevelType w:val="hybridMultilevel"/>
    <w:tmpl w:val="8D44E372"/>
    <w:lvl w:ilvl="0" w:tplc="DB5A8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61EFE"/>
    <w:multiLevelType w:val="hybridMultilevel"/>
    <w:tmpl w:val="5D668AA2"/>
    <w:lvl w:ilvl="0" w:tplc="EC283E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407E2"/>
    <w:multiLevelType w:val="hybridMultilevel"/>
    <w:tmpl w:val="FA9A7B8A"/>
    <w:lvl w:ilvl="0" w:tplc="961C4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726D7"/>
    <w:multiLevelType w:val="hybridMultilevel"/>
    <w:tmpl w:val="811A2B84"/>
    <w:lvl w:ilvl="0" w:tplc="723E25D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C446D"/>
    <w:multiLevelType w:val="hybridMultilevel"/>
    <w:tmpl w:val="A10C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D03"/>
    <w:rsid w:val="00024ECB"/>
    <w:rsid w:val="00036C96"/>
    <w:rsid w:val="00062322"/>
    <w:rsid w:val="00084729"/>
    <w:rsid w:val="000D0C33"/>
    <w:rsid w:val="000D7E78"/>
    <w:rsid w:val="00216DE6"/>
    <w:rsid w:val="003C46F3"/>
    <w:rsid w:val="00446D03"/>
    <w:rsid w:val="004932DD"/>
    <w:rsid w:val="004B093F"/>
    <w:rsid w:val="004E2B5D"/>
    <w:rsid w:val="00621A3E"/>
    <w:rsid w:val="00657D14"/>
    <w:rsid w:val="006749ED"/>
    <w:rsid w:val="006E1271"/>
    <w:rsid w:val="00707BC3"/>
    <w:rsid w:val="00716695"/>
    <w:rsid w:val="00771160"/>
    <w:rsid w:val="00833B73"/>
    <w:rsid w:val="0085659A"/>
    <w:rsid w:val="008C09D9"/>
    <w:rsid w:val="008D56C1"/>
    <w:rsid w:val="008E3C0C"/>
    <w:rsid w:val="0098603B"/>
    <w:rsid w:val="00A30E57"/>
    <w:rsid w:val="00A37D2E"/>
    <w:rsid w:val="00A50421"/>
    <w:rsid w:val="00B35A7B"/>
    <w:rsid w:val="00B55B9A"/>
    <w:rsid w:val="00B97566"/>
    <w:rsid w:val="00C32574"/>
    <w:rsid w:val="00C35466"/>
    <w:rsid w:val="00C36389"/>
    <w:rsid w:val="00C83DC3"/>
    <w:rsid w:val="00D241A3"/>
    <w:rsid w:val="00DE219E"/>
    <w:rsid w:val="00EA5FF9"/>
    <w:rsid w:val="00EB146B"/>
    <w:rsid w:val="00EC3D2E"/>
    <w:rsid w:val="00EE3566"/>
    <w:rsid w:val="00F7701C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/"/>
  <w:listSeparator w:val="؛"/>
  <w14:docId w14:val="74D0EF03"/>
  <w15:docId w15:val="{E2C0DB6A-AF18-488B-8E30-0666BE62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D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D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Moorche</cp:lastModifiedBy>
  <cp:revision>13</cp:revision>
  <dcterms:created xsi:type="dcterms:W3CDTF">2021-05-25T21:36:00Z</dcterms:created>
  <dcterms:modified xsi:type="dcterms:W3CDTF">2023-09-10T05:03:00Z</dcterms:modified>
</cp:coreProperties>
</file>